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5C" w:rsidRDefault="00A51C6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51C64" w:rsidRDefault="00A51C64">
      <w:pPr>
        <w:rPr>
          <w:rFonts w:ascii="Times New Roman" w:hAnsi="Times New Roman" w:cs="Times New Roman"/>
          <w:sz w:val="24"/>
          <w:szCs w:val="24"/>
        </w:rPr>
      </w:pPr>
    </w:p>
    <w:p w:rsidR="00463647" w:rsidRDefault="004636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2512"/>
        <w:gridCol w:w="6062"/>
        <w:gridCol w:w="6352"/>
      </w:tblGrid>
      <w:tr w:rsidR="001D1AF5" w:rsidTr="00A51C64">
        <w:tc>
          <w:tcPr>
            <w:tcW w:w="0" w:type="auto"/>
          </w:tcPr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965" w:type="dxa"/>
          </w:tcPr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7278" w:type="dxa"/>
          </w:tcPr>
          <w:p w:rsidR="00A51C64" w:rsidRDefault="00A51C64" w:rsidP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1D1AF5" w:rsidTr="00A51C64">
        <w:tc>
          <w:tcPr>
            <w:tcW w:w="0" w:type="auto"/>
          </w:tcPr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0" w:type="auto"/>
          </w:tcPr>
          <w:p w:rsidR="00A51C64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>Стены, полы, потолки производственных помещений (в том числе полы в помещении для хранения молока) не поддерживаются в исправном состоянии (дефекты отделки стен, пола), на полу допускается наличие выбоин и неровностей, на потолках и стенах  допускается образование плесени</w:t>
            </w:r>
          </w:p>
          <w:p w:rsidR="001D1AF5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1A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</w:t>
            </w: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санитарной обработки уборочного инвентаря, уборочный инвентарь не хранится в отдельных помещениях либо в специально выделенном месте, уборочного инвентаря недостаточно, имеющийся инвентарь для уборки производственных помещений не промаркирован</w:t>
            </w:r>
          </w:p>
        </w:tc>
        <w:tc>
          <w:tcPr>
            <w:tcW w:w="0" w:type="auto"/>
          </w:tcPr>
          <w:p w:rsidR="00A51C64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>пункты 68,69,70,75  санитарных норм и правил «Санитарно-эпидемиологические требования для организаций, осуществляющих производство молока», утвержденные постановлением Министерства здравоохранения Республики Беларусь 31.07.2012 № 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AF5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пункт 77 СНиП «Санитарно-эпидемиологические требования для организаций, осуществляющих производство молока», утвержденные постановлением Министерства здравоохранения Республики Беларусь 31.07.2012 № 119; пункт 56 </w:t>
            </w:r>
            <w:r w:rsidRPr="001D1AF5">
              <w:rPr>
                <w:rFonts w:ascii="Times New Roman" w:hAnsi="Times New Roman" w:cs="Times New Roman"/>
                <w:bCs/>
                <w:sz w:val="24"/>
                <w:szCs w:val="24"/>
              </w:rPr>
              <w:t>«Санитарно-эпидемиологические требования к условиям труда работающих, содержанию и эксплуатации производственных объектов», утверждены постановлением МЗ РБ 19.07.2023 № 114</w:t>
            </w:r>
          </w:p>
        </w:tc>
      </w:tr>
      <w:tr w:rsidR="001D1AF5" w:rsidTr="00A51C64">
        <w:tc>
          <w:tcPr>
            <w:tcW w:w="0" w:type="auto"/>
          </w:tcPr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общественного питания, торговые объекты, рынки при обращении пищевой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0" w:type="auto"/>
          </w:tcPr>
          <w:p w:rsidR="00A51C64" w:rsidRPr="000B1DE4" w:rsidRDefault="000B1DE4" w:rsidP="000B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обращение пищевой продукции с истекшими сроками годности (при хранении и реализации пищевой продукции не соблюдаются сроки годности, установленные ее изготовителем). Осуществляется обращение пищевой продукции без </w:t>
            </w:r>
            <w:r w:rsidRPr="000B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маркировки. При хранении и реализации пищевой продукции не соблюдаются условия ее хранения (реализации), установленные изготовителем.</w:t>
            </w:r>
          </w:p>
        </w:tc>
        <w:tc>
          <w:tcPr>
            <w:tcW w:w="0" w:type="auto"/>
          </w:tcPr>
          <w:p w:rsidR="00FA7EF6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FA7EF6">
              <w:rPr>
                <w:rFonts w:ascii="Times New Roman" w:hAnsi="Times New Roman"/>
                <w:sz w:val="24"/>
                <w:szCs w:val="24"/>
              </w:rPr>
              <w:t xml:space="preserve">пункты 40,45 глава 4 </w:t>
            </w:r>
            <w:r w:rsidR="000B1DE4" w:rsidRPr="00FA7EF6">
              <w:rPr>
                <w:rFonts w:ascii="Times New Roman" w:hAnsi="Times New Roman" w:cs="Times New Roman"/>
                <w:sz w:val="24"/>
                <w:szCs w:val="24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</w:t>
            </w:r>
            <w:r w:rsidR="000B1DE4" w:rsidRPr="00FA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Декретом Президента Республики Беларусь от 23.11.2017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дополнениями;</w:t>
            </w:r>
          </w:p>
          <w:p w:rsidR="00FA7EF6" w:rsidRPr="00FA7EF6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8  </w:t>
            </w:r>
            <w:r w:rsidR="000B1DE4" w:rsidRPr="00FA7EF6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дополнениями);</w:t>
            </w:r>
          </w:p>
          <w:p w:rsidR="00FA7EF6" w:rsidRPr="00FA7EF6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A7EF6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пункты 7, 12</w:t>
            </w:r>
            <w:r w:rsidRPr="00FA7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статья 17 </w:t>
            </w:r>
            <w:r w:rsidR="000B1DE4" w:rsidRPr="00FA7EF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«О безопасности пищевой продукции» </w:t>
            </w:r>
            <w:proofErr w:type="gramStart"/>
            <w:r w:rsidR="000B1DE4" w:rsidRPr="00FA7EF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0B1DE4" w:rsidRPr="00FA7EF6">
              <w:rPr>
                <w:rFonts w:ascii="Times New Roman" w:hAnsi="Times New Roman" w:cs="Times New Roman"/>
                <w:sz w:val="24"/>
                <w:szCs w:val="24"/>
              </w:rPr>
              <w:t xml:space="preserve"> ТС 021/2011, утвержденный Решением Комиссии Таможенного союза от 09.12.2011 № 880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дополнениями);</w:t>
            </w:r>
          </w:p>
          <w:p w:rsidR="00A51C64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6">
              <w:rPr>
                <w:rFonts w:ascii="Times New Roman" w:hAnsi="Times New Roman"/>
                <w:sz w:val="24"/>
                <w:szCs w:val="24"/>
              </w:rPr>
              <w:t>-</w:t>
            </w:r>
            <w:r w:rsidRPr="00FA7EF6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Pr="00FA7EF6">
              <w:rPr>
                <w:rFonts w:ascii="Times New Roman" w:hAnsi="Times New Roman"/>
                <w:sz w:val="24"/>
                <w:szCs w:val="24"/>
              </w:rPr>
              <w:t xml:space="preserve">ункт1 часть  4.1 статья 4 </w:t>
            </w:r>
            <w:r w:rsidR="000B1DE4" w:rsidRPr="00FA7EF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</w:t>
            </w:r>
            <w:proofErr w:type="gramStart"/>
            <w:r w:rsidR="000B1DE4" w:rsidRPr="00FA7EF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0B1DE4" w:rsidRPr="00FA7EF6">
              <w:rPr>
                <w:rFonts w:ascii="Times New Roman" w:hAnsi="Times New Roman" w:cs="Times New Roman"/>
                <w:sz w:val="24"/>
                <w:szCs w:val="24"/>
              </w:rPr>
              <w:t xml:space="preserve"> ТС 022/2011 «Пищевая продукция в части ее маркировки», утвержденный Решением Комиссии Таможенного союза от 09.12.2011 № 881 (с изменениями и дополнениями)</w:t>
            </w:r>
          </w:p>
        </w:tc>
      </w:tr>
      <w:tr w:rsidR="001D1AF5" w:rsidTr="00A51C64">
        <w:tc>
          <w:tcPr>
            <w:tcW w:w="0" w:type="auto"/>
          </w:tcPr>
          <w:p w:rsidR="00A51C64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A51C64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0" w:type="auto"/>
          </w:tcPr>
          <w:p w:rsidR="00971910" w:rsidRPr="00971910" w:rsidRDefault="00971910" w:rsidP="0097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91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реализация товаров без </w:t>
            </w:r>
            <w:proofErr w:type="gramStart"/>
            <w:r w:rsidRPr="0097191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971910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качество и безопасность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1C64" w:rsidRPr="00971910" w:rsidRDefault="00971910" w:rsidP="0097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10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1910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gramStart"/>
            <w:r w:rsidRPr="0097191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1910">
              <w:rPr>
                <w:rFonts w:ascii="Times New Roman" w:hAnsi="Times New Roman" w:cs="Times New Roman"/>
                <w:sz w:val="24"/>
                <w:szCs w:val="24"/>
              </w:rPr>
              <w:t xml:space="preserve"> ТС  017/2011 « О безопасности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родукции легкой промышленности»</w:t>
            </w:r>
            <w:bookmarkStart w:id="0" w:name="_GoBack"/>
            <w:bookmarkEnd w:id="0"/>
          </w:p>
        </w:tc>
      </w:tr>
      <w:tr w:rsidR="001D1AF5" w:rsidTr="00A51C64">
        <w:tc>
          <w:tcPr>
            <w:tcW w:w="0" w:type="auto"/>
          </w:tcPr>
          <w:p w:rsidR="00A51C64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51C64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0" w:type="auto"/>
          </w:tcPr>
          <w:p w:rsidR="00A51C64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Pr="001D1A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помещениях и гардеробных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укомплектованы </w:t>
            </w: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 аптечки  первой  помощи универсальные с перечнем вложений в соответствии с постановлением Министерства здравоохранения Республики Беларусь</w:t>
            </w:r>
          </w:p>
          <w:p w:rsidR="001D1AF5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1A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</w:t>
            </w: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работники, занятые на производстве с вредными или опасными условиями  труда, а также на работах, связанных с загрязнением или выполняемых в </w:t>
            </w:r>
            <w:r w:rsidRPr="001D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неблагоприятных температурных условиях,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A51C64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32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23.11.2017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AF5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пункт 32 «Общие санитарно-эпидемиологические требования к содержанию и эксплуатации капитальных строений (зданий, сооружений), изолированных </w:t>
            </w:r>
            <w:r w:rsidRPr="001D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иных объектов, принадлежащих субъектам хозяйствования», утверждены Декретом Президента Республики Беларусь 23.11.2017 № 7</w:t>
            </w:r>
          </w:p>
        </w:tc>
      </w:tr>
      <w:tr w:rsidR="001D1AF5" w:rsidTr="00A51C64">
        <w:tc>
          <w:tcPr>
            <w:tcW w:w="0" w:type="auto"/>
          </w:tcPr>
          <w:p w:rsidR="00A51C64" w:rsidRDefault="00E11378" w:rsidP="00EC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A51C64" w:rsidRDefault="00EC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0" w:type="auto"/>
          </w:tcPr>
          <w:p w:rsidR="001D1AF5" w:rsidRDefault="001D1AF5" w:rsidP="001D1AF5">
            <w:pPr>
              <w:rPr>
                <w:rFonts w:eastAsiaTheme="minorEastAsia"/>
                <w:sz w:val="24"/>
                <w:szCs w:val="24"/>
                <w:lang w:val="be-BY" w:eastAsia="ru-RU"/>
              </w:rPr>
            </w:pPr>
            <w:r w:rsidRPr="001D1A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</w:t>
            </w: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производственный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состоянием факторов производственной среды на рабочих местах, контроль показателей безопасности питьевой воды в соответствии с санитарными нормами и правилами</w:t>
            </w:r>
            <w:r w:rsidRPr="001D1AF5">
              <w:rPr>
                <w:rFonts w:eastAsiaTheme="minorEastAsia"/>
                <w:sz w:val="24"/>
                <w:szCs w:val="24"/>
                <w:lang w:val="be-BY" w:eastAsia="ru-RU"/>
              </w:rPr>
              <w:t xml:space="preserve"> </w:t>
            </w:r>
          </w:p>
          <w:p w:rsidR="00A51C64" w:rsidRDefault="00A51C64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AF5" w:rsidRPr="001D1AF5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пункты 4,8 СанПиН 1.1.8-24-2003 «Организация и проведение производственного </w:t>
            </w:r>
            <w:proofErr w:type="gramStart"/>
            <w:r w:rsidRPr="001D1A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1AF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 183, пункт 8 Гигиенического норматива «Показатели безопасности питьевой воды», утвержденные постановлением Совета Министров Республики Беларусь № 37 от 25.01.2021; пункты 31,32 «Специфические санитарно-эпидемиологические требования к условиям труда», утвержденные постановлением Совета Министров Республики Беларусь 1 февраля 2020г.№ 66</w:t>
            </w:r>
          </w:p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Tr="00A51C64">
        <w:tc>
          <w:tcPr>
            <w:tcW w:w="0" w:type="auto"/>
          </w:tcPr>
          <w:p w:rsidR="00A51C64" w:rsidRDefault="00BB3F5D" w:rsidP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51C64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0" w:type="auto"/>
          </w:tcPr>
          <w:p w:rsidR="00A51C64" w:rsidRDefault="00567005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05">
              <w:rPr>
                <w:rFonts w:ascii="Times New Roman" w:hAnsi="Times New Roman" w:cs="Times New Roman"/>
                <w:sz w:val="24"/>
                <w:szCs w:val="24"/>
              </w:rPr>
              <w:t>Умывальная раковина для мытья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005">
              <w:rPr>
                <w:rFonts w:ascii="Times New Roman" w:hAnsi="Times New Roman" w:cs="Times New Roman"/>
                <w:sz w:val="24"/>
                <w:szCs w:val="24"/>
              </w:rPr>
              <w:t xml:space="preserve"> не оборудована дозатором с жидким мылом, полотенцами разового пользования или устройством для сушки рук</w:t>
            </w:r>
          </w:p>
        </w:tc>
        <w:tc>
          <w:tcPr>
            <w:tcW w:w="0" w:type="auto"/>
          </w:tcPr>
          <w:p w:rsidR="00A51C64" w:rsidRDefault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05">
              <w:rPr>
                <w:rFonts w:ascii="Times New Roman" w:hAnsi="Times New Roman" w:cs="Times New Roman"/>
                <w:sz w:val="24"/>
                <w:szCs w:val="24"/>
              </w:rPr>
              <w:t>пункт 33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23.11.2017 № 7</w:t>
            </w:r>
          </w:p>
        </w:tc>
      </w:tr>
      <w:tr w:rsidR="001D1AF5" w:rsidTr="00A51C64">
        <w:tc>
          <w:tcPr>
            <w:tcW w:w="0" w:type="auto"/>
          </w:tcPr>
          <w:p w:rsidR="00A51C64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51C64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0" w:type="auto"/>
          </w:tcPr>
          <w:p w:rsidR="00A51C64" w:rsidRDefault="009F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замена кухонной посуды и инвентаря</w:t>
            </w:r>
          </w:p>
        </w:tc>
        <w:tc>
          <w:tcPr>
            <w:tcW w:w="0" w:type="auto"/>
          </w:tcPr>
          <w:p w:rsidR="00A51C64" w:rsidRPr="000C6ADB" w:rsidRDefault="009F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DB">
              <w:rPr>
                <w:rFonts w:ascii="Times New Roman" w:hAnsi="Times New Roman" w:cs="Times New Roman"/>
                <w:sz w:val="24"/>
                <w:szCs w:val="24"/>
              </w:rPr>
              <w:t xml:space="preserve">П.135 </w:t>
            </w:r>
            <w:proofErr w:type="spellStart"/>
            <w:r w:rsidRPr="000C6AD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0C6ADB">
              <w:rPr>
                <w:rFonts w:ascii="Times New Roman" w:hAnsi="Times New Roman" w:cs="Times New Roman"/>
                <w:sz w:val="24"/>
                <w:szCs w:val="24"/>
              </w:rPr>
              <w:t>НиП</w:t>
            </w:r>
            <w:proofErr w:type="spellEnd"/>
            <w:r w:rsidRPr="000C6AD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для учреждений дошкольного образования», утв</w:t>
            </w:r>
            <w:r w:rsidR="000C6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6ADB">
              <w:rPr>
                <w:rFonts w:ascii="Times New Roman" w:hAnsi="Times New Roman" w:cs="Times New Roman"/>
                <w:sz w:val="24"/>
                <w:szCs w:val="24"/>
              </w:rPr>
              <w:t>постановлением М</w:t>
            </w:r>
            <w:r w:rsidR="000C6ADB">
              <w:rPr>
                <w:rFonts w:ascii="Times New Roman" w:hAnsi="Times New Roman" w:cs="Times New Roman"/>
                <w:sz w:val="24"/>
                <w:szCs w:val="24"/>
              </w:rPr>
              <w:t>З РБ</w:t>
            </w:r>
            <w:r w:rsidRPr="000C6ADB">
              <w:rPr>
                <w:rFonts w:ascii="Times New Roman" w:hAnsi="Times New Roman" w:cs="Times New Roman"/>
                <w:sz w:val="24"/>
                <w:szCs w:val="24"/>
              </w:rPr>
              <w:t xml:space="preserve"> от 25.01.2013 №8.</w:t>
            </w:r>
          </w:p>
          <w:p w:rsidR="009F2041" w:rsidRDefault="009F2041" w:rsidP="000C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DB">
              <w:rPr>
                <w:rFonts w:ascii="Times New Roman" w:hAnsi="Times New Roman" w:cs="Times New Roman"/>
                <w:sz w:val="24"/>
                <w:szCs w:val="24"/>
              </w:rPr>
              <w:t xml:space="preserve">П. 152, </w:t>
            </w:r>
            <w:r w:rsidR="000C6ADB" w:rsidRPr="000C6ADB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  <w:proofErr w:type="spellStart"/>
            <w:r w:rsidRPr="000C6AD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0C6ADB">
              <w:rPr>
                <w:rFonts w:ascii="Times New Roman" w:hAnsi="Times New Roman" w:cs="Times New Roman"/>
                <w:sz w:val="24"/>
                <w:szCs w:val="24"/>
              </w:rPr>
              <w:t>НиП</w:t>
            </w:r>
            <w:proofErr w:type="spellEnd"/>
            <w:r w:rsidRPr="000C6AD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для учреждений общего среднего образования», утвержденных постановлением МЗ РБ  27 декабря 2012г. №206.</w:t>
            </w:r>
          </w:p>
        </w:tc>
      </w:tr>
      <w:tr w:rsidR="001D1AF5" w:rsidTr="00A51C64">
        <w:tc>
          <w:tcPr>
            <w:tcW w:w="0" w:type="auto"/>
          </w:tcPr>
          <w:p w:rsidR="00A51C64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51C64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курортные и оздоровительные организации</w:t>
            </w:r>
          </w:p>
        </w:tc>
        <w:tc>
          <w:tcPr>
            <w:tcW w:w="0" w:type="auto"/>
          </w:tcPr>
          <w:p w:rsidR="00A51C64" w:rsidRPr="000C6ADB" w:rsidRDefault="000C6ADB" w:rsidP="000C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условиям  проживания: </w:t>
            </w:r>
            <w:r w:rsidRPr="000C6ADB">
              <w:rPr>
                <w:rFonts w:ascii="Times New Roman" w:hAnsi="Times New Roman" w:cs="Times New Roman"/>
                <w:sz w:val="24"/>
                <w:szCs w:val="24"/>
              </w:rPr>
              <w:t>количество душевых кабин, личной гигиены девочек (биде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 соответствует требованиям.</w:t>
            </w:r>
            <w:r w:rsidRPr="000C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51C64" w:rsidRDefault="000C6ADB" w:rsidP="000C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приложение 2 Специфических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</w:t>
            </w:r>
            <w:r w:rsidRPr="000C6ADB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и эксплуатации санаторно- курортных и оздоровительных организаций,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AD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Совета Министров </w:t>
            </w:r>
            <w:r w:rsidRPr="000C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 26 сентября 2019 г. №663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AF5" w:rsidTr="00A51C64">
        <w:tc>
          <w:tcPr>
            <w:tcW w:w="0" w:type="auto"/>
          </w:tcPr>
          <w:p w:rsidR="00A51C64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57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51C64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0" w:type="auto"/>
          </w:tcPr>
          <w:p w:rsidR="00A51C64" w:rsidRDefault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Default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Tr="00A51C64"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0" w:type="auto"/>
          </w:tcPr>
          <w:p w:rsidR="00A51C64" w:rsidRDefault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0AD3">
              <w:rPr>
                <w:rFonts w:ascii="Times New Roman" w:hAnsi="Times New Roman" w:cs="Times New Roman"/>
                <w:sz w:val="24"/>
                <w:szCs w:val="24"/>
              </w:rPr>
              <w:t>оверхности помещений (полы, стены, потолки) прачечной не подде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рживаются в исправном состоянии</w:t>
            </w:r>
          </w:p>
        </w:tc>
        <w:tc>
          <w:tcPr>
            <w:tcW w:w="0" w:type="auto"/>
          </w:tcPr>
          <w:p w:rsidR="00A51C64" w:rsidRDefault="00000AD3" w:rsidP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Пункт 7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</w:p>
        </w:tc>
      </w:tr>
      <w:tr w:rsidR="001D1AF5" w:rsidTr="00A51C64"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0" w:type="auto"/>
          </w:tcPr>
          <w:p w:rsidR="00A51C64" w:rsidRDefault="00CD019C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9C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(стены, потолки) общежития не поддерживаются в исправном состоянии:  в коридорах, на лестничных площадках на стенах местами  отслоилась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(побелка)</w:t>
            </w:r>
          </w:p>
        </w:tc>
        <w:tc>
          <w:tcPr>
            <w:tcW w:w="0" w:type="auto"/>
          </w:tcPr>
          <w:p w:rsidR="00A51C64" w:rsidRDefault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9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CD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14 </w:t>
            </w:r>
            <w:proofErr w:type="spellStart"/>
            <w:r w:rsidRPr="00CD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СНПиГН</w:t>
            </w:r>
            <w:proofErr w:type="spellEnd"/>
            <w:r w:rsidRPr="00CD0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«Гигиенические требования к устройству, оборудованию и содержанию общежитий», утвержденных Постановлением МЗ РБ 11.08.2009 № 91;</w:t>
            </w:r>
            <w:r w:rsidRPr="00CD019C">
              <w:rPr>
                <w:rFonts w:ascii="Times New Roman" w:hAnsi="Times New Roman" w:cs="Times New Roman"/>
                <w:sz w:val="24"/>
                <w:szCs w:val="24"/>
              </w:rPr>
              <w:t xml:space="preserve"> пункт 7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</w:p>
        </w:tc>
      </w:tr>
      <w:tr w:rsidR="001D1AF5" w:rsidTr="00A51C64"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0" w:type="auto"/>
          </w:tcPr>
          <w:p w:rsidR="00A51C64" w:rsidRDefault="0034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Default="0034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Tr="00A51C64"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0" w:type="auto"/>
          </w:tcPr>
          <w:p w:rsidR="00C6106A" w:rsidRPr="00C6106A" w:rsidRDefault="00C6106A" w:rsidP="00C610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C61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жилых помещениях   поверхности помещений (полы) не поддерживаются в исправном состоян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ии (имеются дефекты покрытия)</w:t>
            </w:r>
          </w:p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6A" w:rsidRPr="00C6106A" w:rsidRDefault="00C6106A" w:rsidP="00C610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Пункт 7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</w:p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Tr="00A51C64"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0" w:type="auto"/>
          </w:tcPr>
          <w:p w:rsidR="00A51C64" w:rsidRDefault="00C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6A">
              <w:rPr>
                <w:rFonts w:ascii="Times New Roman" w:hAnsi="Times New Roman" w:cs="Times New Roman"/>
                <w:sz w:val="24"/>
                <w:szCs w:val="24"/>
              </w:rPr>
              <w:t>не проведено скашивание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61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06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 общего пользования </w:t>
            </w:r>
          </w:p>
        </w:tc>
        <w:tc>
          <w:tcPr>
            <w:tcW w:w="0" w:type="auto"/>
          </w:tcPr>
          <w:p w:rsidR="00C6106A" w:rsidRPr="00C6106A" w:rsidRDefault="00C6106A" w:rsidP="00C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6A">
              <w:rPr>
                <w:rFonts w:ascii="Times New Roman" w:hAnsi="Times New Roman" w:cs="Times New Roman"/>
                <w:sz w:val="24"/>
                <w:szCs w:val="24"/>
              </w:rPr>
              <w:t xml:space="preserve">Пункт 5 «Правила благоустройства и содержания населенных пунктов», утвержденные постановлением Совета Министров Республики Беларусь 28.11.2012 № 1087. </w:t>
            </w:r>
          </w:p>
          <w:p w:rsidR="00A51C64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Tr="00A51C64"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защитные зоны объектов воздействия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человека и окружающую среду</w:t>
            </w:r>
          </w:p>
        </w:tc>
        <w:tc>
          <w:tcPr>
            <w:tcW w:w="0" w:type="auto"/>
          </w:tcPr>
          <w:p w:rsidR="00A51C64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A51C64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Tr="00A51C64"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</w:tcPr>
          <w:p w:rsidR="00A51C64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0" w:type="auto"/>
          </w:tcPr>
          <w:p w:rsidR="00A51C64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ADB" w:rsidTr="00A51C64">
        <w:tc>
          <w:tcPr>
            <w:tcW w:w="0" w:type="auto"/>
          </w:tcPr>
          <w:p w:rsidR="00157AE8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157AE8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0" w:type="auto"/>
          </w:tcPr>
          <w:p w:rsidR="00157AE8" w:rsidRDefault="0072783E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оверхности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</w:t>
            </w:r>
            <w:r w:rsidRPr="002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поддержива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06410">
              <w:rPr>
                <w:rFonts w:ascii="Times New Roman" w:eastAsia="Times New Roman" w:hAnsi="Times New Roman" w:cs="Times New Roman"/>
                <w:sz w:val="24"/>
                <w:szCs w:val="24"/>
              </w:rPr>
              <w:t>тся в исправном состоянии (имеют дефекты, нарушено влагостойкое покрытие),  что не позволяет провести качественно уборку и дезинфекцию поверхносте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0" w:type="auto"/>
          </w:tcPr>
          <w:p w:rsidR="00157AE8" w:rsidRDefault="00C86418" w:rsidP="00C8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F"/>
                <w:sz w:val="24"/>
                <w:szCs w:val="24"/>
                <w:shd w:val="clear" w:color="auto" w:fill="FFFFFF"/>
              </w:rPr>
              <w:t xml:space="preserve">Пункт  39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 №130 от 03.03.2020 (в ред. постановления Совмина от 02.02.2022 №63), далее СССЭТ №130</w:t>
            </w:r>
          </w:p>
        </w:tc>
      </w:tr>
    </w:tbl>
    <w:p w:rsidR="00A51C64" w:rsidRPr="00A51C64" w:rsidRDefault="00A51C64">
      <w:pPr>
        <w:rPr>
          <w:rFonts w:ascii="Times New Roman" w:hAnsi="Times New Roman" w:cs="Times New Roman"/>
          <w:sz w:val="24"/>
          <w:szCs w:val="24"/>
        </w:rPr>
      </w:pPr>
    </w:p>
    <w:sectPr w:rsidR="00A51C64" w:rsidRPr="00A51C64" w:rsidSect="00A51C64">
      <w:pgSz w:w="16838" w:h="11906" w:orient="landscape"/>
      <w:pgMar w:top="1134" w:right="4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0B02"/>
    <w:multiLevelType w:val="hybridMultilevel"/>
    <w:tmpl w:val="CED8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3E70"/>
    <w:rsid w:val="00000AD3"/>
    <w:rsid w:val="000B1DE4"/>
    <w:rsid w:val="000C6ADB"/>
    <w:rsid w:val="00157AE8"/>
    <w:rsid w:val="001D1AF5"/>
    <w:rsid w:val="0034148A"/>
    <w:rsid w:val="00463647"/>
    <w:rsid w:val="00567005"/>
    <w:rsid w:val="006A5624"/>
    <w:rsid w:val="006F62AE"/>
    <w:rsid w:val="0072783E"/>
    <w:rsid w:val="007F1B89"/>
    <w:rsid w:val="00971910"/>
    <w:rsid w:val="009A3E70"/>
    <w:rsid w:val="009F2041"/>
    <w:rsid w:val="00A51C64"/>
    <w:rsid w:val="00AF6026"/>
    <w:rsid w:val="00BB3F5D"/>
    <w:rsid w:val="00C6106A"/>
    <w:rsid w:val="00C86418"/>
    <w:rsid w:val="00CD019C"/>
    <w:rsid w:val="00D27D0D"/>
    <w:rsid w:val="00E11378"/>
    <w:rsid w:val="00E7055C"/>
    <w:rsid w:val="00EC3658"/>
    <w:rsid w:val="00FA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71E4-8612-49AC-90BB-20509334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2024-07-10T07:28:00Z</cp:lastPrinted>
  <dcterms:created xsi:type="dcterms:W3CDTF">2024-07-11T08:30:00Z</dcterms:created>
  <dcterms:modified xsi:type="dcterms:W3CDTF">2024-07-11T08:30:00Z</dcterms:modified>
</cp:coreProperties>
</file>