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25AAD" w14:textId="34735272" w:rsidR="00561CFB" w:rsidRPr="0053607C" w:rsidRDefault="00561CFB" w:rsidP="008A1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</w:r>
      <w:r w:rsidRPr="0053607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9CD7C36" w14:textId="77777777" w:rsidR="00561CFB" w:rsidRPr="0053607C" w:rsidRDefault="00561CFB" w:rsidP="00561CFB">
      <w:pPr>
        <w:spacing w:after="0" w:line="240" w:lineRule="auto"/>
        <w:rPr>
          <w:rFonts w:ascii="Times New Roman" w:hAnsi="Times New Roman" w:cs="Times New Roman"/>
        </w:rPr>
      </w:pPr>
    </w:p>
    <w:p w14:paraId="2B22E388" w14:textId="77777777" w:rsidR="00561CFB" w:rsidRPr="0053607C" w:rsidRDefault="00561CFB" w:rsidP="00561CF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747FAFEB" w14:textId="77777777" w:rsidR="00561CFB" w:rsidRPr="0053607C" w:rsidRDefault="00561CFB" w:rsidP="00561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>ПЛАН</w:t>
      </w:r>
    </w:p>
    <w:p w14:paraId="618CD091" w14:textId="0D0C9A62" w:rsidR="00561CFB" w:rsidRPr="0053607C" w:rsidRDefault="00561CFB" w:rsidP="00D025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07C">
        <w:rPr>
          <w:rFonts w:ascii="Times New Roman" w:hAnsi="Times New Roman" w:cs="Times New Roman"/>
          <w:sz w:val="28"/>
          <w:szCs w:val="28"/>
        </w:rPr>
        <w:t xml:space="preserve">проведения мониторингов на </w:t>
      </w:r>
      <w:r w:rsidR="009200C9">
        <w:rPr>
          <w:rFonts w:ascii="Times New Roman" w:hAnsi="Times New Roman" w:cs="Times New Roman"/>
          <w:sz w:val="28"/>
          <w:szCs w:val="28"/>
        </w:rPr>
        <w:t>сентябрь</w:t>
      </w:r>
      <w:r w:rsidRPr="0053607C">
        <w:rPr>
          <w:rFonts w:ascii="Times New Roman" w:hAnsi="Times New Roman" w:cs="Times New Roman"/>
          <w:sz w:val="28"/>
          <w:szCs w:val="28"/>
        </w:rPr>
        <w:t xml:space="preserve"> 202</w:t>
      </w:r>
      <w:r w:rsidR="00F336D8">
        <w:rPr>
          <w:rFonts w:ascii="Times New Roman" w:hAnsi="Times New Roman" w:cs="Times New Roman"/>
          <w:sz w:val="28"/>
          <w:szCs w:val="28"/>
        </w:rPr>
        <w:t>6</w:t>
      </w:r>
      <w:r w:rsidRPr="0053607C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3745" w:type="dxa"/>
        <w:tblLayout w:type="fixed"/>
        <w:tblLook w:val="04A0" w:firstRow="1" w:lastRow="0" w:firstColumn="1" w:lastColumn="0" w:noHBand="0" w:noVBand="1"/>
      </w:tblPr>
      <w:tblGrid>
        <w:gridCol w:w="540"/>
        <w:gridCol w:w="3566"/>
        <w:gridCol w:w="1843"/>
        <w:gridCol w:w="4961"/>
        <w:gridCol w:w="2835"/>
      </w:tblGrid>
      <w:tr w:rsidR="008C60B3" w:rsidRPr="0053607C" w14:paraId="1EBCA135" w14:textId="77777777" w:rsidTr="008C60B3">
        <w:tc>
          <w:tcPr>
            <w:tcW w:w="540" w:type="dxa"/>
          </w:tcPr>
          <w:p w14:paraId="722A30CD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360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60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6" w:type="dxa"/>
          </w:tcPr>
          <w:p w14:paraId="579F186A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7C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1843" w:type="dxa"/>
          </w:tcPr>
          <w:p w14:paraId="0D7882BD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7C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961" w:type="dxa"/>
          </w:tcPr>
          <w:p w14:paraId="178406C3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7C">
              <w:rPr>
                <w:rFonts w:ascii="Times New Roman" w:hAnsi="Times New Roman" w:cs="Times New Roman"/>
                <w:sz w:val="24"/>
                <w:szCs w:val="24"/>
              </w:rPr>
              <w:t>Тематика (вопросы подлежащие оценке)</w:t>
            </w:r>
          </w:p>
        </w:tc>
        <w:tc>
          <w:tcPr>
            <w:tcW w:w="2835" w:type="dxa"/>
            <w:shd w:val="clear" w:color="auto" w:fill="auto"/>
          </w:tcPr>
          <w:p w14:paraId="3F043045" w14:textId="77777777" w:rsidR="008C60B3" w:rsidRPr="00907347" w:rsidRDefault="008C60B3">
            <w:pPr>
              <w:rPr>
                <w:rFonts w:ascii="Times New Roman" w:hAnsi="Times New Roman" w:cs="Times New Roman"/>
              </w:rPr>
            </w:pPr>
            <w:r w:rsidRPr="00907347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8C60B3" w:rsidRPr="0053607C" w14:paraId="5D4FAC21" w14:textId="77777777" w:rsidTr="008C60B3">
        <w:tc>
          <w:tcPr>
            <w:tcW w:w="540" w:type="dxa"/>
          </w:tcPr>
          <w:p w14:paraId="45813570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0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6" w:type="dxa"/>
          </w:tcPr>
          <w:p w14:paraId="08EBD299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0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59FAE0F1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0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14:paraId="3F705769" w14:textId="77777777" w:rsidR="008C60B3" w:rsidRPr="0053607C" w:rsidRDefault="008C60B3" w:rsidP="00561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0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53D63F85" w14:textId="77777777" w:rsidR="008C60B3" w:rsidRPr="00907347" w:rsidRDefault="008C60B3">
            <w:pPr>
              <w:rPr>
                <w:rFonts w:ascii="Times New Roman" w:hAnsi="Times New Roman" w:cs="Times New Roman"/>
              </w:rPr>
            </w:pPr>
            <w:r w:rsidRPr="00907347">
              <w:rPr>
                <w:rFonts w:ascii="Times New Roman" w:hAnsi="Times New Roman" w:cs="Times New Roman"/>
              </w:rPr>
              <w:t>6</w:t>
            </w:r>
          </w:p>
        </w:tc>
      </w:tr>
      <w:tr w:rsidR="008C60B3" w:rsidRPr="0053607C" w14:paraId="69D80021" w14:textId="77777777" w:rsidTr="008C60B3">
        <w:trPr>
          <w:trHeight w:val="1779"/>
        </w:trPr>
        <w:tc>
          <w:tcPr>
            <w:tcW w:w="540" w:type="dxa"/>
          </w:tcPr>
          <w:p w14:paraId="548B4D85" w14:textId="77777777" w:rsidR="008C60B3" w:rsidRPr="0053607C" w:rsidRDefault="008C60B3" w:rsidP="00E51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6" w:type="dxa"/>
          </w:tcPr>
          <w:p w14:paraId="2F0D37BB" w14:textId="77777777" w:rsidR="008C60B3" w:rsidRDefault="008C60B3" w:rsidP="002A7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Климовичское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УКП «Коммунальник» детские игровые площадки г. Климовичи, контейнерные площадки г. Климовичи</w:t>
            </w:r>
          </w:p>
          <w:p w14:paraId="4629EED3" w14:textId="77777777" w:rsidR="008C60B3" w:rsidRDefault="008C60B3" w:rsidP="002A7CF1">
            <w:pPr>
              <w:jc w:val="both"/>
              <w:rPr>
                <w:rFonts w:ascii="Times New Roman" w:hAnsi="Times New Roman" w:cs="Times New Roman"/>
              </w:rPr>
            </w:pPr>
          </w:p>
          <w:p w14:paraId="7F29D7DB" w14:textId="458C2D07" w:rsidR="008C60B3" w:rsidRPr="007568AD" w:rsidRDefault="008C60B3" w:rsidP="002A7C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-шахтные колодцы</w:t>
            </w:r>
          </w:p>
        </w:tc>
        <w:tc>
          <w:tcPr>
            <w:tcW w:w="1843" w:type="dxa"/>
          </w:tcPr>
          <w:p w14:paraId="034AE605" w14:textId="370CA512" w:rsidR="008C60B3" w:rsidRPr="007568AD" w:rsidRDefault="008C60B3" w:rsidP="00907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 – 25.09.</w:t>
            </w:r>
            <w:r w:rsidRPr="007568A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14:paraId="27B76541" w14:textId="77777777" w:rsidR="008C60B3" w:rsidRDefault="008C60B3" w:rsidP="002A7CF1">
            <w:pPr>
              <w:jc w:val="both"/>
              <w:rPr>
                <w:rFonts w:ascii="Times New Roman" w:hAnsi="Times New Roman" w:cs="Times New Roman"/>
              </w:rPr>
            </w:pPr>
            <w:r w:rsidRPr="007568AD">
              <w:rPr>
                <w:rFonts w:ascii="Times New Roman" w:hAnsi="Times New Roman" w:cs="Times New Roman"/>
              </w:rPr>
              <w:t>Выполнение требований сан</w:t>
            </w:r>
            <w:r>
              <w:rPr>
                <w:rFonts w:ascii="Times New Roman" w:hAnsi="Times New Roman" w:cs="Times New Roman"/>
              </w:rPr>
              <w:t>итарно-эпидемиологического законодательства в части оценки детских игровых площадок по обеспечению безопасной эксплуатации и санитарного состояния территорий</w:t>
            </w:r>
          </w:p>
          <w:p w14:paraId="38BD24CF" w14:textId="77777777" w:rsidR="008C60B3" w:rsidRDefault="008C60B3" w:rsidP="002A7CF1">
            <w:pPr>
              <w:jc w:val="both"/>
              <w:rPr>
                <w:rFonts w:ascii="Times New Roman" w:hAnsi="Times New Roman" w:cs="Times New Roman"/>
              </w:rPr>
            </w:pPr>
          </w:p>
          <w:p w14:paraId="6C330EB1" w14:textId="50B8DECB" w:rsidR="008C60B3" w:rsidRPr="007568AD" w:rsidRDefault="008C60B3" w:rsidP="002A7CF1">
            <w:pPr>
              <w:jc w:val="both"/>
              <w:rPr>
                <w:rFonts w:ascii="Times New Roman" w:hAnsi="Times New Roman" w:cs="Times New Roman"/>
              </w:rPr>
            </w:pPr>
            <w:r w:rsidRPr="008C60B3">
              <w:rPr>
                <w:rFonts w:ascii="Times New Roman" w:hAnsi="Times New Roman" w:cs="Times New Roman"/>
              </w:rPr>
              <w:t>Выполнение требований санитарно-эпидемиологического законодательства</w:t>
            </w:r>
            <w:r>
              <w:rPr>
                <w:rFonts w:ascii="Times New Roman" w:hAnsi="Times New Roman" w:cs="Times New Roman"/>
              </w:rPr>
              <w:t xml:space="preserve"> организации содержания водозаборных сооружений, источников нецентрализованного водоснабжения</w:t>
            </w:r>
          </w:p>
        </w:tc>
        <w:tc>
          <w:tcPr>
            <w:tcW w:w="2835" w:type="dxa"/>
            <w:shd w:val="clear" w:color="auto" w:fill="auto"/>
          </w:tcPr>
          <w:p w14:paraId="46A4D0AB" w14:textId="0A9DDE25" w:rsidR="008C60B3" w:rsidRDefault="008C6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Е.М.</w:t>
            </w:r>
          </w:p>
          <w:p w14:paraId="621B64CB" w14:textId="4FF6B5AF" w:rsidR="008C60B3" w:rsidRDefault="008C60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14:paraId="7DC78220" w14:textId="358190DC" w:rsidR="008C60B3" w:rsidRPr="00907347" w:rsidRDefault="008C60B3">
            <w:pPr>
              <w:rPr>
                <w:rFonts w:ascii="Times New Roman" w:hAnsi="Times New Roman" w:cs="Times New Roman"/>
              </w:rPr>
            </w:pPr>
          </w:p>
        </w:tc>
      </w:tr>
    </w:tbl>
    <w:p w14:paraId="61351754" w14:textId="77777777" w:rsidR="00944AAD" w:rsidRPr="0053607C" w:rsidRDefault="00944AAD" w:rsidP="00561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44AAD" w:rsidRPr="0053607C" w:rsidSect="00D025D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FB"/>
    <w:rsid w:val="00070F51"/>
    <w:rsid w:val="00083EFC"/>
    <w:rsid w:val="00086310"/>
    <w:rsid w:val="000E0057"/>
    <w:rsid w:val="000F04BD"/>
    <w:rsid w:val="001C6E18"/>
    <w:rsid w:val="0022076C"/>
    <w:rsid w:val="00251B33"/>
    <w:rsid w:val="002E35C6"/>
    <w:rsid w:val="00311D9E"/>
    <w:rsid w:val="00314A5C"/>
    <w:rsid w:val="00326525"/>
    <w:rsid w:val="003322C7"/>
    <w:rsid w:val="003732FC"/>
    <w:rsid w:val="003A54D6"/>
    <w:rsid w:val="0046070B"/>
    <w:rsid w:val="00477ACB"/>
    <w:rsid w:val="00495CC9"/>
    <w:rsid w:val="004C02E0"/>
    <w:rsid w:val="005324C4"/>
    <w:rsid w:val="0053607C"/>
    <w:rsid w:val="00561CFB"/>
    <w:rsid w:val="006104A2"/>
    <w:rsid w:val="00702DEC"/>
    <w:rsid w:val="007277F9"/>
    <w:rsid w:val="00732974"/>
    <w:rsid w:val="007568AD"/>
    <w:rsid w:val="007766AD"/>
    <w:rsid w:val="007A7BE4"/>
    <w:rsid w:val="007B1A67"/>
    <w:rsid w:val="007D21D3"/>
    <w:rsid w:val="0080088C"/>
    <w:rsid w:val="00805FCA"/>
    <w:rsid w:val="00814AF4"/>
    <w:rsid w:val="00865876"/>
    <w:rsid w:val="008A15B6"/>
    <w:rsid w:val="008C60B3"/>
    <w:rsid w:val="00907347"/>
    <w:rsid w:val="009200C9"/>
    <w:rsid w:val="00944AAD"/>
    <w:rsid w:val="009C4545"/>
    <w:rsid w:val="009C5D47"/>
    <w:rsid w:val="009E5108"/>
    <w:rsid w:val="009F407E"/>
    <w:rsid w:val="00A02D4C"/>
    <w:rsid w:val="00A3019D"/>
    <w:rsid w:val="00A86983"/>
    <w:rsid w:val="00B116F5"/>
    <w:rsid w:val="00B552F5"/>
    <w:rsid w:val="00CF4E1F"/>
    <w:rsid w:val="00D025DC"/>
    <w:rsid w:val="00D6370C"/>
    <w:rsid w:val="00DC46E1"/>
    <w:rsid w:val="00E512C1"/>
    <w:rsid w:val="00EB7EE8"/>
    <w:rsid w:val="00EE7FD1"/>
    <w:rsid w:val="00F336D8"/>
    <w:rsid w:val="00F42C59"/>
    <w:rsid w:val="00F54127"/>
    <w:rsid w:val="00F74068"/>
    <w:rsid w:val="00F9404D"/>
    <w:rsid w:val="00FE2E1E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4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4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4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4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8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7977-B813-4E27-9F2A-BB6A6445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2026-06-09T12:57:00Z</cp:lastPrinted>
  <dcterms:created xsi:type="dcterms:W3CDTF">2026-09-07T06:58:00Z</dcterms:created>
  <dcterms:modified xsi:type="dcterms:W3CDTF">2026-09-11T13:07:00Z</dcterms:modified>
</cp:coreProperties>
</file>